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A5D2" w14:textId="77777777" w:rsidR="00F77862" w:rsidRDefault="00F77862" w:rsidP="00F77862">
      <w:pPr>
        <w:pStyle w:val="NoSpacing"/>
      </w:pPr>
      <w:r w:rsidRPr="00F77862">
        <w:rPr>
          <w:u w:val="single"/>
        </w:rPr>
        <w:t>William WARD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00735D6F" w14:textId="77777777" w:rsidR="00F77862" w:rsidRDefault="00F77862" w:rsidP="00F77862">
      <w:pPr>
        <w:pStyle w:val="NoSpacing"/>
      </w:pPr>
      <w:r>
        <w:t>Chaplain.</w:t>
      </w:r>
    </w:p>
    <w:p w14:paraId="64D40D6A" w14:textId="77777777" w:rsidR="00F77862" w:rsidRDefault="00F77862" w:rsidP="00F77862">
      <w:pPr>
        <w:pStyle w:val="NoSpacing"/>
      </w:pPr>
    </w:p>
    <w:p w14:paraId="36138E26" w14:textId="77777777" w:rsidR="00F77862" w:rsidRDefault="00F77862" w:rsidP="00F77862">
      <w:pPr>
        <w:pStyle w:val="NoSpacing"/>
      </w:pPr>
    </w:p>
    <w:p w14:paraId="274129AA" w14:textId="77777777" w:rsidR="00F77862" w:rsidRDefault="00F77862" w:rsidP="00F77862">
      <w:pPr>
        <w:pStyle w:val="NoSpacing"/>
      </w:pPr>
      <w:r>
        <w:t>30 Apr.1485</w:t>
      </w:r>
      <w:r>
        <w:tab/>
        <w:t xml:space="preserve">He was collated to a canonry and prebend in the chapel of </w:t>
      </w:r>
      <w:proofErr w:type="spellStart"/>
      <w:proofErr w:type="gramStart"/>
      <w:r>
        <w:t>St.Mary</w:t>
      </w:r>
      <w:proofErr w:type="spellEnd"/>
      <w:proofErr w:type="gramEnd"/>
      <w:r>
        <w:t xml:space="preserve"> and</w:t>
      </w:r>
    </w:p>
    <w:p w14:paraId="09E81AC7" w14:textId="77777777" w:rsidR="00F77862" w:rsidRDefault="00F77862" w:rsidP="00F77862">
      <w:pPr>
        <w:pStyle w:val="NoSpacing"/>
      </w:pPr>
      <w:r>
        <w:tab/>
      </w:r>
      <w:r>
        <w:tab/>
        <w:t>Holy Angels, York Minster.</w:t>
      </w:r>
    </w:p>
    <w:p w14:paraId="28580ABA" w14:textId="77777777" w:rsidR="00F77862" w:rsidRDefault="00F77862" w:rsidP="00F77862">
      <w:pPr>
        <w:pStyle w:val="NoSpacing"/>
        <w:ind w:left="1440"/>
      </w:pPr>
      <w:r w:rsidRPr="00771D70">
        <w:t xml:space="preserve">(“The Register of Thomas Rotherham,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5</w:t>
      </w:r>
      <w:r w:rsidRPr="00771D70">
        <w:t>)</w:t>
      </w:r>
    </w:p>
    <w:p w14:paraId="54A05185" w14:textId="77777777" w:rsidR="00F77862" w:rsidRDefault="00F77862" w:rsidP="00F77862">
      <w:pPr>
        <w:pStyle w:val="NoSpacing"/>
      </w:pPr>
    </w:p>
    <w:p w14:paraId="25642DE4" w14:textId="77777777" w:rsidR="00F77862" w:rsidRDefault="00F77862" w:rsidP="00F77862">
      <w:pPr>
        <w:pStyle w:val="NoSpacing"/>
      </w:pPr>
    </w:p>
    <w:p w14:paraId="0F413DC0" w14:textId="77777777" w:rsidR="00F77862" w:rsidRDefault="00F77862" w:rsidP="00F77862">
      <w:pPr>
        <w:pStyle w:val="NoSpacing"/>
      </w:pPr>
      <w:r>
        <w:t>8 December 2023</w:t>
      </w:r>
    </w:p>
    <w:p w14:paraId="764C16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9CFFE" w14:textId="77777777" w:rsidR="00F77862" w:rsidRDefault="00F77862" w:rsidP="009139A6">
      <w:r>
        <w:separator/>
      </w:r>
    </w:p>
  </w:endnote>
  <w:endnote w:type="continuationSeparator" w:id="0">
    <w:p w14:paraId="3C799B9E" w14:textId="77777777" w:rsidR="00F77862" w:rsidRDefault="00F77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D25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D0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6B4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F780A" w14:textId="77777777" w:rsidR="00F77862" w:rsidRDefault="00F77862" w:rsidP="009139A6">
      <w:r>
        <w:separator/>
      </w:r>
    </w:p>
  </w:footnote>
  <w:footnote w:type="continuationSeparator" w:id="0">
    <w:p w14:paraId="60CA31D4" w14:textId="77777777" w:rsidR="00F77862" w:rsidRDefault="00F77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C50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388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FB9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6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AF4EF"/>
  <w15:chartTrackingRefBased/>
  <w15:docId w15:val="{F39DA999-E949-479B-8696-A1CCEEEF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2024-03-10T20:18:00Z</dcterms:created>
  <dcterms:modified xsi:type="dcterms:W3CDTF">2024-03-10T20:19:00Z</dcterms:modified>
</cp:coreProperties>
</file>